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2A" w:rsidRDefault="00D3562A" w:rsidP="00D3562A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</w:p>
    <w:p w:rsidR="00D3562A" w:rsidRDefault="00D3562A" w:rsidP="00D3562A">
      <w:pPr>
        <w:jc w:val="center"/>
        <w:rPr>
          <w:b/>
        </w:rPr>
      </w:pPr>
    </w:p>
    <w:p w:rsidR="00D3562A" w:rsidRPr="00E96637" w:rsidRDefault="00D3562A" w:rsidP="00D3562A">
      <w:pPr>
        <w:jc w:val="center"/>
        <w:rPr>
          <w:b/>
        </w:rPr>
      </w:pPr>
      <w:r w:rsidRPr="00E96637">
        <w:rPr>
          <w:b/>
        </w:rPr>
        <w:t>OŚWIADCZENIE</w:t>
      </w:r>
    </w:p>
    <w:p w:rsidR="00D3562A" w:rsidRPr="00E96637" w:rsidRDefault="00D3562A" w:rsidP="00D3562A"/>
    <w:p w:rsidR="00D3562A" w:rsidRPr="00E96637" w:rsidRDefault="00D3562A" w:rsidP="00D3562A">
      <w:r w:rsidRPr="00E96637">
        <w:t xml:space="preserve">Ja niżej podpisany/a .....................................................................................................................               </w:t>
      </w:r>
    </w:p>
    <w:p w:rsidR="00D3562A" w:rsidRPr="00E96637" w:rsidRDefault="00D3562A" w:rsidP="00D3562A">
      <w:r w:rsidRPr="00E96637">
        <w:t xml:space="preserve">                                                                  (imię i nazwisko) </w:t>
      </w:r>
    </w:p>
    <w:p w:rsidR="00D3562A" w:rsidRPr="00E96637" w:rsidRDefault="00D3562A" w:rsidP="00D3562A">
      <w:r w:rsidRPr="00E96637">
        <w:t xml:space="preserve">Zamieszkały/a ..............................................................................................................................               </w:t>
      </w:r>
    </w:p>
    <w:p w:rsidR="00D3562A" w:rsidRPr="00E96637" w:rsidRDefault="00D3562A" w:rsidP="00D3562A">
      <w:r w:rsidRPr="00E96637">
        <w:t xml:space="preserve">                                                               (adres zamieszkania) ....................................................................................................................................................... </w:t>
      </w:r>
    </w:p>
    <w:p w:rsidR="00D3562A" w:rsidRPr="00E96637" w:rsidRDefault="00D3562A" w:rsidP="00D3562A"/>
    <w:p w:rsidR="00D3562A" w:rsidRPr="00E96637" w:rsidRDefault="00D3562A" w:rsidP="00D3562A">
      <w:pPr>
        <w:spacing w:line="360" w:lineRule="auto"/>
        <w:contextualSpacing/>
      </w:pPr>
      <w:r w:rsidRPr="00E96637">
        <w:t xml:space="preserve">legitymujący/a się dowodem osobistym …….............................................................................. wydanym przez ............................................................................................................................ </w:t>
      </w:r>
    </w:p>
    <w:p w:rsidR="00D3562A" w:rsidRPr="00E96637" w:rsidRDefault="00D3562A" w:rsidP="00D3562A"/>
    <w:p w:rsidR="00D3562A" w:rsidRPr="00E911A7" w:rsidRDefault="00D3562A" w:rsidP="00D3562A">
      <w:pPr>
        <w:jc w:val="both"/>
      </w:pPr>
      <w:r w:rsidRPr="00E911A7">
        <w:t xml:space="preserve">Oświadczam </w:t>
      </w:r>
      <w:r w:rsidRPr="00E911A7">
        <w:rPr>
          <w:rFonts w:eastAsia="Arial"/>
          <w:color w:val="000000"/>
          <w:lang w:eastAsia="en-US"/>
        </w:rPr>
        <w:t>pod rygorem odpowiedzialności karnej za składanie fałszywych zeznań stosownie do art. 233 §1 Kodeksu Karnego</w:t>
      </w:r>
      <w:r>
        <w:rPr>
          <w:rFonts w:eastAsia="Arial"/>
          <w:color w:val="000000"/>
          <w:lang w:eastAsia="en-US"/>
        </w:rPr>
        <w:t>:</w:t>
      </w:r>
    </w:p>
    <w:p w:rsidR="00D3562A" w:rsidRPr="009D7E9E" w:rsidRDefault="00D3562A" w:rsidP="00D356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 figuruję w Rejestrze z dostępem ograniczonym lub w Rejestrze osób, w stosunku do których Państwowa Komisja do spraw przeciwdziałania wykorzystaniu seksualnemu małoletnich poniżej lat 15 wydała postanowienie w wpisie w Rejestrze, </w:t>
      </w:r>
    </w:p>
    <w:p w:rsidR="00D3562A" w:rsidRPr="00DC2FE0" w:rsidRDefault="00D3562A" w:rsidP="00D356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6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nie</w:t>
      </w:r>
      <w:r w:rsidRPr="00E96637">
        <w:rPr>
          <w:rFonts w:ascii="Times New Roman" w:eastAsia="Calibri" w:hAnsi="Times New Roman" w:cs="Times New Roman"/>
          <w:color w:val="0078D4"/>
          <w:sz w:val="24"/>
          <w:szCs w:val="24"/>
          <w:lang w:val="pl-PL"/>
        </w:rPr>
        <w:t xml:space="preserve"> </w:t>
      </w:r>
      <w:r w:rsidRPr="00E966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toczy się przeciwko mnie żadne postępowanie karne ani dyscyplinarne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E966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za przestępstwo przeciwko wolności seksualnej i obyczajności, i</w:t>
      </w:r>
      <w:r w:rsidRPr="00E96637">
        <w:rPr>
          <w:rFonts w:ascii="Times New Roman" w:eastAsia="Calibri" w:hAnsi="Times New Roman" w:cs="Times New Roman"/>
          <w:color w:val="0078D4"/>
          <w:sz w:val="24"/>
          <w:szCs w:val="24"/>
          <w:lang w:val="pl-PL"/>
        </w:rPr>
        <w:t xml:space="preserve"> </w:t>
      </w:r>
      <w:r w:rsidRPr="00E966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przestępstwa</w:t>
      </w:r>
      <w:r w:rsidRPr="00E96637">
        <w:rPr>
          <w:rFonts w:ascii="Times New Roman" w:eastAsia="Calibri" w:hAnsi="Times New Roman" w:cs="Times New Roman"/>
          <w:color w:val="0078D4"/>
          <w:sz w:val="24"/>
          <w:szCs w:val="24"/>
          <w:lang w:val="pl-PL"/>
        </w:rPr>
        <w:t xml:space="preserve"> </w:t>
      </w:r>
      <w:r w:rsidRPr="00E966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 użyciem</w:t>
      </w:r>
      <w:r w:rsidRPr="00E96637">
        <w:rPr>
          <w:rFonts w:ascii="Times New Roman" w:eastAsia="Calibri" w:hAnsi="Times New Roman" w:cs="Times New Roman"/>
          <w:color w:val="0078D4"/>
          <w:sz w:val="24"/>
          <w:szCs w:val="24"/>
          <w:lang w:val="pl-PL"/>
        </w:rPr>
        <w:t xml:space="preserve"> </w:t>
      </w:r>
      <w:r w:rsidRPr="00E9663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przemocy na szkodę małoletniego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,</w:t>
      </w:r>
    </w:p>
    <w:p w:rsidR="00D3562A" w:rsidRPr="00E96637" w:rsidRDefault="00D3562A" w:rsidP="00D356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nie figuruję w Krajowym Rejestrze Karnym w zakresie przestępstw określonych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br/>
        <w:t>w rozdziale XIX i XXV Kodeksu karnego, w art. 189a i art. 207 Kodeksu karnego oraz ustawie z dnia 29 lipca 2005 r. o przeciwdziałaniu narkomani (Dz.U. z 2023 r. poz. 172 oraz z 2022 r. poz. 2600), lub za odpowiadające tym przestępstwom czyny zabronione określone w przepisach prawa obcego.</w:t>
      </w:r>
    </w:p>
    <w:p w:rsidR="00D3562A" w:rsidRPr="004721EE" w:rsidRDefault="00D3562A" w:rsidP="00D3562A">
      <w:pPr>
        <w:autoSpaceDE w:val="0"/>
        <w:autoSpaceDN w:val="0"/>
        <w:adjustRightInd w:val="0"/>
        <w:rPr>
          <w:rFonts w:eastAsia="Arial"/>
          <w:color w:val="000000"/>
          <w:lang w:eastAsia="en-US"/>
        </w:rPr>
      </w:pPr>
    </w:p>
    <w:p w:rsidR="00D3562A" w:rsidRPr="00E96637" w:rsidRDefault="00D3562A" w:rsidP="00D3562A">
      <w:pPr>
        <w:rPr>
          <w:rStyle w:val="Pogrubienie"/>
          <w:rFonts w:eastAsia="Arial"/>
          <w:color w:val="000000"/>
          <w:shd w:val="clear" w:color="auto" w:fill="FFFFFF"/>
        </w:rPr>
      </w:pPr>
      <w:r w:rsidRPr="00E96637">
        <w:rPr>
          <w:rFonts w:eastAsia="Calibri"/>
          <w:color w:val="000000" w:themeColor="text1"/>
        </w:rPr>
        <w:t>Oświadczam, że jestem świadoma/-y konsekwencji złożenia nieprawdziwego oświadczenia.</w:t>
      </w:r>
    </w:p>
    <w:p w:rsidR="00D3562A" w:rsidRDefault="00D3562A" w:rsidP="00D3562A">
      <w:pPr>
        <w:shd w:val="clear" w:color="auto" w:fill="FFFFFF"/>
        <w:spacing w:before="100" w:beforeAutospacing="1"/>
        <w:contextualSpacing/>
        <w:rPr>
          <w:color w:val="000000"/>
        </w:rPr>
      </w:pPr>
    </w:p>
    <w:p w:rsidR="00D3562A" w:rsidRDefault="00D3562A" w:rsidP="00D3562A">
      <w:pPr>
        <w:shd w:val="clear" w:color="auto" w:fill="FFFFFF"/>
        <w:spacing w:before="100" w:beforeAutospacing="1"/>
        <w:contextualSpacing/>
        <w:rPr>
          <w:color w:val="000000"/>
        </w:rPr>
      </w:pPr>
    </w:p>
    <w:p w:rsidR="00D3562A" w:rsidRDefault="00D3562A" w:rsidP="00D3562A">
      <w:pPr>
        <w:shd w:val="clear" w:color="auto" w:fill="FFFFFF"/>
        <w:spacing w:before="100" w:beforeAutospacing="1"/>
        <w:contextualSpacing/>
        <w:rPr>
          <w:color w:val="000000"/>
        </w:rPr>
      </w:pPr>
    </w:p>
    <w:p w:rsidR="00D3562A" w:rsidRDefault="00D3562A" w:rsidP="00D3562A">
      <w:pPr>
        <w:shd w:val="clear" w:color="auto" w:fill="FFFFFF"/>
        <w:spacing w:before="100" w:beforeAutospacing="1"/>
        <w:contextualSpacing/>
        <w:rPr>
          <w:color w:val="000000"/>
        </w:rPr>
      </w:pPr>
    </w:p>
    <w:p w:rsidR="00D3562A" w:rsidRDefault="00D3562A" w:rsidP="00D3562A">
      <w:pPr>
        <w:shd w:val="clear" w:color="auto" w:fill="FFFFFF"/>
        <w:spacing w:before="100" w:beforeAutospacing="1"/>
        <w:contextualSpacing/>
        <w:rPr>
          <w:color w:val="000000"/>
        </w:rPr>
      </w:pPr>
      <w:r>
        <w:rPr>
          <w:color w:val="000000"/>
        </w:rPr>
        <w:t xml:space="preserve">  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</w:t>
      </w:r>
    </w:p>
    <w:p w:rsidR="00D3562A" w:rsidRPr="009C603D" w:rsidRDefault="00D3562A" w:rsidP="00D3562A">
      <w:pPr>
        <w:shd w:val="clear" w:color="auto" w:fill="FFFFFF"/>
        <w:spacing w:before="100" w:beforeAutospacing="1"/>
        <w:contextualSpacing/>
        <w:rPr>
          <w:color w:val="000000"/>
        </w:rPr>
      </w:pPr>
      <w:r>
        <w:rPr>
          <w:color w:val="000000"/>
        </w:rPr>
        <w:t xml:space="preserve">            /czytelny podpis gościa/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/Dyrektor Szkoły/</w:t>
      </w:r>
    </w:p>
    <w:p w:rsidR="00D3562A" w:rsidRDefault="00D3562A" w:rsidP="00D3562A">
      <w:pPr>
        <w:rPr>
          <w:rFonts w:eastAsia="Arial"/>
          <w:color w:val="FF0000"/>
          <w:sz w:val="26"/>
          <w:szCs w:val="26"/>
          <w:lang w:eastAsia="en-US"/>
        </w:rPr>
      </w:pPr>
    </w:p>
    <w:p w:rsidR="00D3562A" w:rsidRDefault="00D3562A" w:rsidP="00D3562A">
      <w:pPr>
        <w:shd w:val="clear" w:color="auto" w:fill="FFFFFF"/>
        <w:contextualSpacing/>
        <w:rPr>
          <w:i/>
          <w:sz w:val="20"/>
          <w:szCs w:val="20"/>
        </w:rPr>
      </w:pPr>
    </w:p>
    <w:p w:rsidR="00D3562A" w:rsidRDefault="00D3562A" w:rsidP="00D3562A">
      <w:pPr>
        <w:shd w:val="clear" w:color="auto" w:fill="FFFFFF"/>
        <w:contextualSpacing/>
        <w:rPr>
          <w:i/>
          <w:sz w:val="20"/>
          <w:szCs w:val="20"/>
        </w:rPr>
      </w:pPr>
    </w:p>
    <w:p w:rsidR="00D3562A" w:rsidRDefault="00D3562A" w:rsidP="00D3562A">
      <w:pPr>
        <w:shd w:val="clear" w:color="auto" w:fill="FFFFFF"/>
        <w:contextualSpacing/>
        <w:rPr>
          <w:i/>
          <w:sz w:val="20"/>
          <w:szCs w:val="20"/>
        </w:rPr>
      </w:pPr>
    </w:p>
    <w:p w:rsidR="00D3562A" w:rsidRDefault="00D3562A" w:rsidP="00D3562A">
      <w:pPr>
        <w:shd w:val="clear" w:color="auto" w:fill="FFFFFF"/>
        <w:contextualSpacing/>
        <w:rPr>
          <w:i/>
          <w:sz w:val="20"/>
          <w:szCs w:val="20"/>
        </w:rPr>
      </w:pPr>
    </w:p>
    <w:p w:rsidR="00D3562A" w:rsidRDefault="00D3562A" w:rsidP="00D3562A">
      <w:pPr>
        <w:shd w:val="clear" w:color="auto" w:fill="FFFFFF"/>
        <w:contextualSpacing/>
        <w:rPr>
          <w:i/>
          <w:sz w:val="20"/>
          <w:szCs w:val="20"/>
        </w:rPr>
      </w:pPr>
    </w:p>
    <w:p w:rsidR="00D3562A" w:rsidRPr="001E78E0" w:rsidRDefault="00D3562A" w:rsidP="00D3562A">
      <w:pPr>
        <w:shd w:val="clear" w:color="auto" w:fill="FFFFFF"/>
        <w:contextualSpacing/>
        <w:rPr>
          <w:i/>
          <w:sz w:val="20"/>
          <w:szCs w:val="20"/>
        </w:rPr>
      </w:pPr>
      <w:r w:rsidRPr="001E78E0">
        <w:rPr>
          <w:i/>
          <w:sz w:val="20"/>
          <w:szCs w:val="20"/>
        </w:rPr>
        <w:t>Podstawa prawna</w:t>
      </w:r>
      <w:r>
        <w:rPr>
          <w:i/>
          <w:sz w:val="20"/>
          <w:szCs w:val="20"/>
        </w:rPr>
        <w:t>:</w:t>
      </w:r>
    </w:p>
    <w:p w:rsidR="00D3562A" w:rsidRPr="001E78E0" w:rsidRDefault="00D3562A" w:rsidP="00D3562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hanging="720"/>
        <w:contextualSpacing/>
        <w:jc w:val="both"/>
        <w:rPr>
          <w:i/>
          <w:sz w:val="20"/>
          <w:szCs w:val="20"/>
        </w:rPr>
      </w:pPr>
      <w:hyperlink r:id="rId5" w:anchor="c_0_k_0_t_0_d_0_r_1_o_0_a_6_u_1_p_10_l_0_i_0" w:tgtFrame="_blank" w:tooltip="Ustawa z 24 maja 2000 r. o Krajowym Rejestrze Karnym (tekst jedn.: Dz.U. z 2023 r., poz. 1068)" w:history="1">
        <w:r w:rsidRPr="001E78E0">
          <w:rPr>
            <w:i/>
            <w:sz w:val="20"/>
            <w:szCs w:val="20"/>
          </w:rPr>
          <w:t xml:space="preserve">Ustawa z </w:t>
        </w:r>
        <w:r>
          <w:rPr>
            <w:i/>
            <w:sz w:val="20"/>
            <w:szCs w:val="20"/>
          </w:rPr>
          <w:t xml:space="preserve">dnia </w:t>
        </w:r>
        <w:r w:rsidRPr="001E78E0">
          <w:rPr>
            <w:i/>
            <w:sz w:val="20"/>
            <w:szCs w:val="20"/>
          </w:rPr>
          <w:t>24 maja 2000 r. o Krajowym Rejestrze Karnym (Dz.U. 2023 poz. 1068) - art. 6 ust. 1 pkt 10</w:t>
        </w:r>
      </w:hyperlink>
      <w:r>
        <w:rPr>
          <w:i/>
          <w:sz w:val="20"/>
          <w:szCs w:val="20"/>
        </w:rPr>
        <w:t>.</w:t>
      </w:r>
    </w:p>
    <w:p w:rsidR="00D3562A" w:rsidRPr="001E78E0" w:rsidRDefault="00D3562A" w:rsidP="00D3562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426" w:hanging="426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Ustawa z dnia 13 maja 2016 r. o pr</w:t>
      </w:r>
      <w:r w:rsidRPr="001E78E0">
        <w:rPr>
          <w:i/>
          <w:sz w:val="20"/>
          <w:szCs w:val="20"/>
        </w:rPr>
        <w:t xml:space="preserve">zeciwdziałaniu zagrożeniom przestępczością na tle seksualnym </w:t>
      </w:r>
      <w:r>
        <w:rPr>
          <w:i/>
          <w:sz w:val="20"/>
          <w:szCs w:val="20"/>
        </w:rPr>
        <w:t xml:space="preserve">i </w:t>
      </w:r>
      <w:r w:rsidRPr="001E78E0">
        <w:rPr>
          <w:i/>
          <w:sz w:val="20"/>
          <w:szCs w:val="20"/>
        </w:rPr>
        <w:t>ochronie małoletnich</w:t>
      </w:r>
      <w:r>
        <w:rPr>
          <w:i/>
          <w:sz w:val="20"/>
          <w:szCs w:val="20"/>
        </w:rPr>
        <w:t xml:space="preserve"> </w:t>
      </w:r>
      <w:r w:rsidRPr="001E78E0">
        <w:rPr>
          <w:i/>
          <w:sz w:val="20"/>
          <w:szCs w:val="20"/>
        </w:rPr>
        <w:t>(</w:t>
      </w:r>
      <w:r w:rsidRPr="001E78E0">
        <w:rPr>
          <w:i/>
          <w:kern w:val="36"/>
          <w:sz w:val="20"/>
          <w:szCs w:val="20"/>
        </w:rPr>
        <w:t>Dz.U. 2023 poz. 1304).</w:t>
      </w:r>
    </w:p>
    <w:p w:rsidR="00672B57" w:rsidRDefault="00672B57">
      <w:bookmarkStart w:id="0" w:name="_GoBack"/>
      <w:bookmarkEnd w:id="0"/>
    </w:p>
    <w:sectPr w:rsidR="00672B57" w:rsidSect="005C439A">
      <w:headerReference w:type="default" r:id="rId6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4E" w:rsidRDefault="00D3562A" w:rsidP="00154385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5200" distR="115200" simplePos="0" relativeHeight="251659264" behindDoc="0" locked="0" layoutInCell="1" allowOverlap="1" wp14:anchorId="0B312355" wp14:editId="77252867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483360" cy="647700"/>
          <wp:effectExtent l="0" t="0" r="254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678BDDEB" wp14:editId="7BCD6CCA">
          <wp:simplePos x="0" y="0"/>
          <wp:positionH relativeFrom="column">
            <wp:posOffset>5064125</wp:posOffset>
          </wp:positionH>
          <wp:positionV relativeFrom="paragraph">
            <wp:posOffset>-120015</wp:posOffset>
          </wp:positionV>
          <wp:extent cx="1169035" cy="812800"/>
          <wp:effectExtent l="0" t="0" r="0" b="6350"/>
          <wp:wrapThrough wrapText="bothSides">
            <wp:wrapPolygon edited="0">
              <wp:start x="0" y="0"/>
              <wp:lineTo x="0" y="21263"/>
              <wp:lineTo x="21119" y="21263"/>
              <wp:lineTo x="21119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zatkasaa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094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Zespół Szkół Specjalnych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im. Marii Konopnickiej </w:t>
    </w:r>
  </w:p>
  <w:p w:rsidR="001B3E0A" w:rsidRPr="00D50094" w:rsidRDefault="00D3562A" w:rsidP="00154385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w Kościanie</w:t>
    </w:r>
  </w:p>
  <w:p w:rsidR="00C94BD7" w:rsidRPr="00D50094" w:rsidRDefault="00D3562A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>ul. M.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>Konopni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ckiej 1  64-000 Kościan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>tel. 65 51229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>31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</w:t>
    </w:r>
  </w:p>
  <w:p w:rsidR="001B3E0A" w:rsidRPr="00D50094" w:rsidRDefault="00D3562A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hyperlink r:id="rId3" w:history="1">
      <w:r w:rsidRPr="00D50094">
        <w:rPr>
          <w:rStyle w:val="Hipercze"/>
          <w:rFonts w:ascii="Times New Roman" w:hAnsi="Times New Roman" w:cs="Times New Roman"/>
          <w:b/>
          <w:sz w:val="20"/>
          <w:szCs w:val="20"/>
        </w:rPr>
        <w:t>www.zss-koscian.pl</w:t>
      </w:r>
    </w:hyperlink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mail: sekretariat@zss-koscian.pl</w:t>
    </w:r>
  </w:p>
  <w:p w:rsidR="001B3E0A" w:rsidRPr="00C94BD7" w:rsidRDefault="00D3562A" w:rsidP="003B57D8">
    <w:pPr>
      <w:pStyle w:val="Nagwek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45"/>
    <w:multiLevelType w:val="multilevel"/>
    <w:tmpl w:val="D71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60E09"/>
    <w:multiLevelType w:val="hybridMultilevel"/>
    <w:tmpl w:val="6180C658"/>
    <w:lvl w:ilvl="0" w:tplc="6F12A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A"/>
    <w:rsid w:val="00672B57"/>
    <w:rsid w:val="00D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9C3A-92EA-400A-A36B-D22520E7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3562A"/>
  </w:style>
  <w:style w:type="character" w:customStyle="1" w:styleId="StopkaZnak">
    <w:name w:val="Stopka Znak"/>
    <w:link w:val="Stopka"/>
    <w:uiPriority w:val="99"/>
    <w:rsid w:val="00D3562A"/>
  </w:style>
  <w:style w:type="character" w:styleId="Hipercze">
    <w:name w:val="Hyperlink"/>
    <w:uiPriority w:val="99"/>
    <w:unhideWhenUsed/>
    <w:rsid w:val="00D3562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356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5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6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5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6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Arial" w:eastAsia="Arial" w:hAnsi="Arial" w:cs="Arial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3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portaloswiatowy.pl/stosunek-pracy-nauczycieli/ustawa-z-24-maja-2000-r.-o-krajowym-rejestrze-karnym-tekst-jedn.-dz.u.-z-2023-r.-poz.-1068-11164.htm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-kosci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2250</Characters>
  <Application>Microsoft Office Word</Application>
  <DocSecurity>0</DocSecurity>
  <Lines>18</Lines>
  <Paragraphs>5</Paragraphs>
  <ScaleCrop>false</ScaleCrop>
  <Company>HP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2024-03-20T12:50:00Z</dcterms:created>
  <dcterms:modified xsi:type="dcterms:W3CDTF">2024-03-20T12:50:00Z</dcterms:modified>
</cp:coreProperties>
</file>