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01" w:rsidRPr="004B5C4B" w:rsidRDefault="00105F01" w:rsidP="00105F01">
      <w:pPr>
        <w:shd w:val="clear" w:color="auto" w:fill="FFFFFF" w:themeFill="background1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bookmarkStart w:id="0" w:name="_GoBack"/>
      <w:bookmarkEnd w:id="0"/>
      <w:r w:rsidRPr="004B5C4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Regulamin określający warunki i sposób przeprowadzania egzaminu klasyfikacyjnego i egzaminu poprawkowego oraz warunki i sposób ustalenia rocznej oceny klasyfikacyjnej zachowania w przypadku wniesienia zastrzeżenia do trybu ustalenia tej oceny </w:t>
      </w:r>
    </w:p>
    <w:p w:rsidR="00105F01" w:rsidRPr="004B5C4B" w:rsidRDefault="00105F01" w:rsidP="00105F01">
      <w:pPr>
        <w:shd w:val="clear" w:color="auto" w:fill="FFFFFF" w:themeFill="background1"/>
        <w:spacing w:after="20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B5C4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obowiązujący</w:t>
      </w:r>
    </w:p>
    <w:p w:rsidR="00105F01" w:rsidRPr="004B5C4B" w:rsidRDefault="00105F01" w:rsidP="00105F01">
      <w:pPr>
        <w:shd w:val="clear" w:color="auto" w:fill="FFFFFF" w:themeFill="background1"/>
        <w:spacing w:after="20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B5C4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w Zespole Szkół Specjalnych im. Marii Konopnickiej w Kościanie</w:t>
      </w:r>
    </w:p>
    <w:p w:rsidR="00105F01" w:rsidRPr="004B5C4B" w:rsidRDefault="00105F01" w:rsidP="00105F01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B5C4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105F01" w:rsidRPr="004B5C4B" w:rsidRDefault="00105F01" w:rsidP="00105F01">
      <w:pPr>
        <w:shd w:val="clear" w:color="auto" w:fill="FFFFFF" w:themeFill="background1"/>
        <w:spacing w:after="20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B5C4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105F01" w:rsidRPr="004B5C4B" w:rsidRDefault="00105F01" w:rsidP="00105F01">
      <w:pPr>
        <w:shd w:val="clear" w:color="auto" w:fill="FFFFFF" w:themeFill="background1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4B5C4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1</w:t>
      </w:r>
    </w:p>
    <w:p w:rsidR="00105F01" w:rsidRPr="005945A7" w:rsidRDefault="00105F01" w:rsidP="005945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5A7">
        <w:rPr>
          <w:rFonts w:ascii="Times New Roman" w:hAnsi="Times New Roman" w:cs="Times New Roman"/>
          <w:color w:val="000000"/>
          <w:sz w:val="24"/>
          <w:szCs w:val="24"/>
        </w:rPr>
        <w:t>Egzaminy klasyfikacyjne i poprawkowe przeprowad</w:t>
      </w:r>
      <w:r w:rsidR="005945A7">
        <w:rPr>
          <w:rFonts w:ascii="Times New Roman" w:hAnsi="Times New Roman" w:cs="Times New Roman"/>
          <w:color w:val="000000"/>
          <w:sz w:val="24"/>
          <w:szCs w:val="24"/>
        </w:rPr>
        <w:t xml:space="preserve">za się w sytuacjach określonych  </w:t>
      </w:r>
      <w:r w:rsidRPr="005945A7">
        <w:rPr>
          <w:rFonts w:ascii="Times New Roman" w:hAnsi="Times New Roman" w:cs="Times New Roman"/>
          <w:color w:val="000000"/>
          <w:sz w:val="24"/>
          <w:szCs w:val="24"/>
        </w:rPr>
        <w:t>w dotychczas obowiązujących aktach prawnych (art. 44k ust.1 ustawy o systemie oświaty).</w:t>
      </w:r>
    </w:p>
    <w:p w:rsidR="008026BC" w:rsidRPr="004B5C4B" w:rsidRDefault="00105F01" w:rsidP="00105F01">
      <w:pPr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4B5C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5C4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2</w:t>
      </w:r>
    </w:p>
    <w:p w:rsidR="00346C5D" w:rsidRPr="004B5C4B" w:rsidRDefault="00105F01" w:rsidP="00105F0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</w:pPr>
      <w:r w:rsidRPr="004B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Egzamin klasyfikacyjny przeprowadza się na wniosek rodzica lub ucznia pełnoletniego. Wniosek powinien być przesłany przez e-dziennik lub </w:t>
      </w:r>
      <w:r w:rsidR="00346C5D" w:rsidRPr="004B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drogą e-mailową na adres szkoły : </w:t>
      </w:r>
      <w:hyperlink r:id="rId5" w:history="1">
        <w:r w:rsidR="00346C5D" w:rsidRPr="004B5C4B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zssp@poczta.onet.pl</w:t>
        </w:r>
      </w:hyperlink>
      <w:r w:rsidR="00346C5D" w:rsidRPr="004B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B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346C5D" w:rsidRPr="004B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B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braku takiej możliwości w wersji papierowej włożony do skrzyn</w:t>
      </w:r>
      <w:r w:rsidR="00346C5D" w:rsidRPr="004B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 pocztowej przy wejściu do szkoły lub w formie przesyłki pocztowej.</w:t>
      </w:r>
    </w:p>
    <w:p w:rsidR="00346C5D" w:rsidRPr="004B5C4B" w:rsidRDefault="00346C5D" w:rsidP="00105F0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</w:pPr>
      <w:r w:rsidRPr="004B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Dyrektor szkoły w korespondencji e-mailowej lub w rozmowie telefonicznej uzgadnia datę i godzinę egzaminu klasyfikacyjnego i potwierdza fakt przyjęcia terminu do wiadomości rodziców ucznia lub ucznia/słuchacza pełnoletniego.</w:t>
      </w:r>
    </w:p>
    <w:p w:rsidR="00346C5D" w:rsidRPr="004B5C4B" w:rsidRDefault="00346C5D" w:rsidP="00105F0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</w:pPr>
      <w:r w:rsidRPr="004B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Nauczyciel przygotowuje informację na temat zakresu podstawy programowej, jakiej dotyczy egzamin i przesyła drogą elektroniczną lub w innej wypracowanej wcześniej formie rodzicom/uczniowi.</w:t>
      </w:r>
    </w:p>
    <w:p w:rsidR="00933490" w:rsidRPr="004B5C4B" w:rsidRDefault="00346C5D" w:rsidP="00105F0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</w:pPr>
      <w:r w:rsidRPr="004B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Korespondencja odbywa się za pośrednictwem służbowych skrzynek elektronicznych szkoły/nauczyciela na adres wskazany i potwierdzony przez rodzica, ucznia/słuchacza. Jeśli ta forma nie jest możliwa, informacja o prowadzonej korespondencji </w:t>
      </w:r>
      <w:r w:rsidR="00933490" w:rsidRPr="004B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 rozmowach nauczyciela z rodzicami/ uczniem, jest niezwłocznie przekazywana do szkoły w celu dokonania rejestracji.</w:t>
      </w:r>
    </w:p>
    <w:p w:rsidR="005433F0" w:rsidRPr="004B5C4B" w:rsidRDefault="005433F0" w:rsidP="00105F0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</w:pPr>
      <w:r w:rsidRPr="004B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okresie obowiązywania niniejszego regulaminu traci moc statutowy obowiązek przeprowadzania egzaminu klasyfikacyjnego w formie pisemnej i ustnej.</w:t>
      </w:r>
    </w:p>
    <w:p w:rsidR="00933490" w:rsidRPr="004B5C4B" w:rsidRDefault="00933490" w:rsidP="00105F0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</w:pPr>
      <w:r w:rsidRPr="004B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Egzamin przeprowadzany jest za pomocą narzędzi do komunikacji zdalnej, pozwalających na potwierdzenie samodzielności pracy ucznia.</w:t>
      </w:r>
    </w:p>
    <w:p w:rsidR="005433F0" w:rsidRPr="004B5C4B" w:rsidRDefault="00933490" w:rsidP="005433F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</w:pPr>
      <w:r w:rsidRPr="004B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uczniów nie posiadających narzędzi informatycznych i dostępu do sieci, w sytuacjach szczególnych egzamin przeprowadzony może być w formie zadań drukowanych i przesłanych drogą pocztową lub może odbyć się na terenie szkoły po wcześniejszym ustaleniu wszelkich środków bezpieczeństwa i z zachowaniem zasad określonych w niniejszym zarządzeniu.</w:t>
      </w:r>
    </w:p>
    <w:p w:rsidR="005433F0" w:rsidRPr="004B5C4B" w:rsidRDefault="005433F0" w:rsidP="005433F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</w:pPr>
      <w:r w:rsidRPr="004B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przypadku braku możliwości przystąpienia do egzaminu ze względu na stan zdrowia uczeń informuje o tym dyrektora szkoły, przesyłając skan zaświadczenia lekarskiego pod wskazany adres mailowy.</w:t>
      </w:r>
    </w:p>
    <w:p w:rsidR="005433F0" w:rsidRPr="004B5C4B" w:rsidRDefault="005433F0" w:rsidP="005433F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</w:pPr>
      <w:r w:rsidRPr="004B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Dyrektor szkoły uzgadnia dodatkowy termin egzaminu zgodnie z obowiązującymi przepisami.</w:t>
      </w:r>
    </w:p>
    <w:p w:rsidR="005433F0" w:rsidRPr="004B5C4B" w:rsidRDefault="005433F0" w:rsidP="005433F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</w:pPr>
      <w:r w:rsidRPr="004B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Zadania rozwiązywane elektronicznie drukuje się i stanowią one załącznik do arkusza ocen ucznia jak również podlegają archiwizacji elektronicznej.</w:t>
      </w:r>
    </w:p>
    <w:p w:rsidR="005433F0" w:rsidRPr="004B5C4B" w:rsidRDefault="005433F0" w:rsidP="005433F0">
      <w:pPr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</w:pPr>
    </w:p>
    <w:p w:rsidR="005433F0" w:rsidRPr="004B5C4B" w:rsidRDefault="005433F0" w:rsidP="005433F0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4B5C4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3</w:t>
      </w:r>
    </w:p>
    <w:p w:rsidR="005433F0" w:rsidRPr="004B5C4B" w:rsidRDefault="005433F0" w:rsidP="005433F0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5433F0" w:rsidRPr="004B5C4B" w:rsidRDefault="005433F0" w:rsidP="005433F0">
      <w:pPr>
        <w:pStyle w:val="Akapitzli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5C4B" w:rsidRDefault="004B5C4B" w:rsidP="005433F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5C4B">
        <w:rPr>
          <w:rFonts w:ascii="Times New Roman" w:hAnsi="Times New Roman" w:cs="Times New Roman"/>
          <w:color w:val="000000"/>
          <w:sz w:val="24"/>
          <w:szCs w:val="24"/>
        </w:rPr>
        <w:t>Zasady</w:t>
      </w:r>
      <w:r w:rsidR="005433F0" w:rsidRPr="004B5C4B">
        <w:rPr>
          <w:rFonts w:ascii="Times New Roman" w:hAnsi="Times New Roman" w:cs="Times New Roman"/>
          <w:color w:val="000000"/>
          <w:sz w:val="24"/>
          <w:szCs w:val="24"/>
        </w:rPr>
        <w:t xml:space="preserve"> przeprowadzenia egzaminu poprawkowego jest analogiczny do </w:t>
      </w:r>
      <w:r w:rsidRPr="004B5C4B">
        <w:rPr>
          <w:rFonts w:ascii="Times New Roman" w:hAnsi="Times New Roman" w:cs="Times New Roman"/>
          <w:color w:val="000000"/>
          <w:sz w:val="24"/>
          <w:szCs w:val="24"/>
        </w:rPr>
        <w:t xml:space="preserve">zasad przeprowadzania </w:t>
      </w:r>
      <w:r w:rsidR="005433F0" w:rsidRPr="004B5C4B">
        <w:rPr>
          <w:rFonts w:ascii="Times New Roman" w:hAnsi="Times New Roman" w:cs="Times New Roman"/>
          <w:color w:val="000000"/>
          <w:sz w:val="24"/>
          <w:szCs w:val="24"/>
        </w:rPr>
        <w:t>egzaminu</w:t>
      </w:r>
      <w:r w:rsidRPr="004B5C4B">
        <w:rPr>
          <w:rFonts w:ascii="Times New Roman" w:hAnsi="Times New Roman" w:cs="Times New Roman"/>
          <w:color w:val="000000"/>
          <w:sz w:val="24"/>
          <w:szCs w:val="24"/>
        </w:rPr>
        <w:t xml:space="preserve"> klasyfikacyjnego opisanych w </w:t>
      </w:r>
      <w:r w:rsidRPr="004B5C4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§ 2 </w:t>
      </w:r>
      <w:r w:rsidRPr="004B5C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niniejszego regulaminu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B5C4B" w:rsidRDefault="004B5C4B" w:rsidP="004B5C4B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4B5C4B" w:rsidRDefault="004B5C4B" w:rsidP="004B5C4B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§ 4</w:t>
      </w:r>
    </w:p>
    <w:p w:rsidR="004B5C4B" w:rsidRDefault="004B5C4B" w:rsidP="004B5C4B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CA6FA5" w:rsidRPr="00CA6FA5" w:rsidRDefault="004B5C4B" w:rsidP="004B5C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zas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trzeżenia rodziców lub ucznia</w:t>
      </w:r>
      <w:r w:rsidRPr="004B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 do zgodności z prawem i procedurą wystawiania oceny klasyfikacyjnej z zajęć edukacyjnych lub oceny klasyfikacyjnej z zach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owania rodzic lub uczeń na prawo w formie</w:t>
      </w:r>
      <w:r w:rsidRPr="004B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elektronicznej – e-mailowej zgłosić swo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 zastrzeżenia </w:t>
      </w:r>
      <w:r w:rsidR="00CA6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zasadach określonych w statucie szkoły.</w:t>
      </w:r>
    </w:p>
    <w:p w:rsidR="00CA6FA5" w:rsidRPr="00CA6FA5" w:rsidRDefault="004B5C4B" w:rsidP="004B5C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Dyrektor sprawdza czy ocena została wystawione zgodnie z prawem – trybem ustalania oceny</w:t>
      </w:r>
      <w:r w:rsidR="00CA6F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określonym w statucie szkoły</w:t>
      </w:r>
      <w:r w:rsidRPr="004B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 w przypadku stwierdzenia naruszeń formalnych, powołuje komisję do przeprowadzenia w formie e-learningowej sprawdzianu w celu ustalenia właściwej oceny z zajęć edukacyjnych.</w:t>
      </w:r>
    </w:p>
    <w:p w:rsidR="004B5C4B" w:rsidRPr="004B5C4B" w:rsidRDefault="004B5C4B" w:rsidP="004B5C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5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zgłoszenia zastrzeżeń co do oceny z zachowania, powołana komisja ustala właściwą ocenę klasyfikacyjną z zachowania.</w:t>
      </w:r>
      <w:r w:rsidR="005945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Ocena ustalona przez komisję jest ostateczna.</w:t>
      </w:r>
    </w:p>
    <w:p w:rsidR="00105F01" w:rsidRDefault="00105F01" w:rsidP="005945A7">
      <w:pPr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5945A7">
        <w:rPr>
          <w:rFonts w:ascii="Times New Roman" w:hAnsi="Times New Roman" w:cs="Times New Roman"/>
          <w:sz w:val="24"/>
          <w:szCs w:val="24"/>
        </w:rPr>
        <w:br/>
      </w:r>
    </w:p>
    <w:p w:rsidR="005945A7" w:rsidRDefault="005945A7" w:rsidP="005945A7">
      <w:pPr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5945A7" w:rsidRPr="005945A7" w:rsidRDefault="005945A7" w:rsidP="005945A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05F01" w:rsidRDefault="00105F01" w:rsidP="00105F01">
      <w:pPr>
        <w:jc w:val="center"/>
      </w:pPr>
    </w:p>
    <w:sectPr w:rsidR="0010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F95"/>
    <w:multiLevelType w:val="hybridMultilevel"/>
    <w:tmpl w:val="2FBCB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D0741"/>
    <w:multiLevelType w:val="hybridMultilevel"/>
    <w:tmpl w:val="CE701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73FD9"/>
    <w:multiLevelType w:val="hybridMultilevel"/>
    <w:tmpl w:val="2FBCB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FF6"/>
    <w:multiLevelType w:val="hybridMultilevel"/>
    <w:tmpl w:val="9ECEE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01"/>
    <w:rsid w:val="00105F01"/>
    <w:rsid w:val="00346C5D"/>
    <w:rsid w:val="004B5C4B"/>
    <w:rsid w:val="005433F0"/>
    <w:rsid w:val="005945A7"/>
    <w:rsid w:val="008026BC"/>
    <w:rsid w:val="00933490"/>
    <w:rsid w:val="009D57A7"/>
    <w:rsid w:val="00C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EF8B0-9D10-4F3B-81B3-AC0F09AC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F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6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sp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Użytkownik systemu Windows</cp:lastModifiedBy>
  <cp:revision>2</cp:revision>
  <dcterms:created xsi:type="dcterms:W3CDTF">2020-06-09T09:18:00Z</dcterms:created>
  <dcterms:modified xsi:type="dcterms:W3CDTF">2020-06-09T09:18:00Z</dcterms:modified>
</cp:coreProperties>
</file>